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C01" w:rsidRPr="000A1164" w:rsidRDefault="00706C01" w:rsidP="00706C01">
      <w:pPr>
        <w:pStyle w:val="Default"/>
        <w:jc w:val="center"/>
        <w:rPr>
          <w:rFonts w:ascii="Times New Roman" w:hAnsi="Times New Roman" w:cs="Times New Roman"/>
        </w:rPr>
      </w:pPr>
      <w:r w:rsidRPr="000A1164">
        <w:rPr>
          <w:rFonts w:ascii="Times New Roman" w:hAnsi="Times New Roman" w:cs="Times New Roman"/>
          <w:b/>
          <w:bCs/>
        </w:rPr>
        <w:t>PATTO DI INTEGRITA’</w:t>
      </w:r>
    </w:p>
    <w:p w:rsidR="00466412" w:rsidRPr="000A1164" w:rsidRDefault="00466412" w:rsidP="00706C01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466412" w:rsidRPr="002849BB" w:rsidRDefault="00706C01" w:rsidP="00706C01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B92710">
        <w:rPr>
          <w:rFonts w:ascii="Times New Roman" w:hAnsi="Times New Roman" w:cs="Times New Roman"/>
          <w:b/>
          <w:bCs/>
        </w:rPr>
        <w:t xml:space="preserve">relativo alla </w:t>
      </w:r>
      <w:r w:rsidR="00783594" w:rsidRPr="00B92710">
        <w:rPr>
          <w:rFonts w:ascii="Times New Roman" w:hAnsi="Times New Roman" w:cs="Times New Roman"/>
          <w:b/>
          <w:bCs/>
        </w:rPr>
        <w:t>procedura aperta</w:t>
      </w:r>
      <w:r w:rsidR="002849BB" w:rsidRPr="00B92710">
        <w:rPr>
          <w:rFonts w:ascii="Times New Roman" w:hAnsi="Times New Roman" w:cs="Times New Roman"/>
          <w:b/>
          <w:bCs/>
        </w:rPr>
        <w:t xml:space="preserve"> </w:t>
      </w:r>
      <w:r w:rsidR="00783594" w:rsidRPr="00B92710">
        <w:rPr>
          <w:rFonts w:ascii="Times New Roman" w:hAnsi="Times New Roman" w:cs="Times New Roman"/>
          <w:b/>
          <w:bCs/>
          <w:color w:val="auto"/>
        </w:rPr>
        <w:t xml:space="preserve">per </w:t>
      </w:r>
      <w:r w:rsidR="005C461E" w:rsidRPr="00B92710">
        <w:rPr>
          <w:rFonts w:ascii="Times New Roman" w:hAnsi="Times New Roman" w:cs="Times New Roman"/>
          <w:b/>
          <w:bCs/>
          <w:color w:val="auto"/>
        </w:rPr>
        <w:t>appalto</w:t>
      </w:r>
      <w:r w:rsidR="00AF74D0" w:rsidRPr="00B92710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D06594" w:rsidRPr="00B92710">
        <w:rPr>
          <w:rFonts w:ascii="Times New Roman" w:hAnsi="Times New Roman" w:cs="Times New Roman"/>
          <w:b/>
          <w:color w:val="auto"/>
        </w:rPr>
        <w:t>“</w:t>
      </w:r>
      <w:r w:rsidR="00B92710" w:rsidRPr="00B92710">
        <w:rPr>
          <w:rFonts w:ascii="Times New Roman" w:hAnsi="Times New Roman" w:cs="Times New Roman"/>
          <w:b/>
        </w:rPr>
        <w:t>Studio di fattibilità per la costruzione di un invaso artificiale lungo la valle del torrente Sentino nei Comuni di Sassoferrato (AN) e/o Scheggia Pascelupo (PG)</w:t>
      </w:r>
      <w:r w:rsidR="002849BB" w:rsidRPr="00B92710">
        <w:rPr>
          <w:rFonts w:ascii="Times New Roman" w:hAnsi="Times New Roman" w:cs="Times New Roman"/>
          <w:b/>
        </w:rPr>
        <w:t xml:space="preserve">” (Codice CIG n. </w:t>
      </w:r>
      <w:r w:rsidR="00B92710" w:rsidRPr="00B92710">
        <w:rPr>
          <w:rFonts w:ascii="Times New Roman" w:hAnsi="Times New Roman" w:cs="Times New Roman"/>
          <w:b/>
        </w:rPr>
        <w:t>7810882FB8</w:t>
      </w:r>
      <w:r w:rsidR="002849BB" w:rsidRPr="002849BB">
        <w:rPr>
          <w:rFonts w:ascii="Times New Roman" w:hAnsi="Times New Roman" w:cs="Times New Roman"/>
          <w:b/>
        </w:rPr>
        <w:t>)</w:t>
      </w:r>
    </w:p>
    <w:p w:rsidR="00706C01" w:rsidRPr="000A1164" w:rsidRDefault="00706C01" w:rsidP="00706C01">
      <w:pPr>
        <w:pStyle w:val="Default"/>
        <w:jc w:val="both"/>
        <w:rPr>
          <w:rFonts w:ascii="Times New Roman" w:hAnsi="Times New Roman" w:cs="Times New Roman"/>
        </w:rPr>
      </w:pPr>
    </w:p>
    <w:p w:rsidR="00706C01" w:rsidRPr="000A1164" w:rsidRDefault="003B24C0" w:rsidP="00706C01">
      <w:pPr>
        <w:pStyle w:val="Default"/>
        <w:jc w:val="both"/>
        <w:rPr>
          <w:rFonts w:ascii="Times New Roman" w:hAnsi="Times New Roman" w:cs="Times New Roman"/>
        </w:rPr>
      </w:pPr>
      <w:r w:rsidRPr="000A1164">
        <w:rPr>
          <w:rFonts w:ascii="Times New Roman" w:hAnsi="Times New Roman" w:cs="Times New Roman"/>
        </w:rPr>
        <w:t xml:space="preserve">Con riferimento </w:t>
      </w:r>
      <w:r w:rsidR="00FB4C69" w:rsidRPr="000A1164">
        <w:rPr>
          <w:rFonts w:ascii="Times New Roman" w:hAnsi="Times New Roman" w:cs="Times New Roman"/>
        </w:rPr>
        <w:t>alla procedura in oggetto indicata</w:t>
      </w:r>
      <w:r w:rsidRPr="000A1164">
        <w:rPr>
          <w:rFonts w:ascii="Times New Roman" w:hAnsi="Times New Roman" w:cs="Times New Roman"/>
        </w:rPr>
        <w:t xml:space="preserve"> </w:t>
      </w:r>
      <w:r w:rsidR="00FB4C69" w:rsidRPr="000A1164">
        <w:rPr>
          <w:rFonts w:ascii="Times New Roman" w:hAnsi="Times New Roman" w:cs="Times New Roman"/>
        </w:rPr>
        <w:t xml:space="preserve">il concorrente </w:t>
      </w:r>
      <w:permStart w:id="1051274707" w:edGrp="everyone"/>
      <w:r w:rsidR="00706C01" w:rsidRPr="000A1164">
        <w:rPr>
          <w:rFonts w:ascii="Times New Roman" w:hAnsi="Times New Roman" w:cs="Times New Roman"/>
        </w:rPr>
        <w:t>…………………..……………………………………….</w:t>
      </w:r>
      <w:permEnd w:id="1051274707"/>
      <w:r w:rsidR="00706C01" w:rsidRPr="000A1164">
        <w:rPr>
          <w:rFonts w:ascii="Times New Roman" w:hAnsi="Times New Roman" w:cs="Times New Roman"/>
        </w:rPr>
        <w:t>,</w:t>
      </w:r>
      <w:r w:rsidR="00901B7B" w:rsidRPr="000A1164">
        <w:rPr>
          <w:rFonts w:ascii="Times New Roman" w:hAnsi="Times New Roman" w:cs="Times New Roman"/>
        </w:rPr>
        <w:t xml:space="preserve"> </w:t>
      </w:r>
      <w:r w:rsidR="00FB4C69" w:rsidRPr="000A1164">
        <w:rPr>
          <w:rFonts w:ascii="Times New Roman" w:hAnsi="Times New Roman" w:cs="Times New Roman"/>
        </w:rPr>
        <w:t xml:space="preserve">con </w:t>
      </w:r>
      <w:r w:rsidR="00706C01" w:rsidRPr="000A1164">
        <w:rPr>
          <w:rFonts w:ascii="Times New Roman" w:hAnsi="Times New Roman" w:cs="Times New Roman"/>
        </w:rPr>
        <w:t xml:space="preserve">sede legale in </w:t>
      </w:r>
      <w:permStart w:id="378672382" w:edGrp="everyone"/>
      <w:r w:rsidR="00706C01" w:rsidRPr="000A1164">
        <w:rPr>
          <w:rFonts w:ascii="Times New Roman" w:hAnsi="Times New Roman" w:cs="Times New Roman"/>
        </w:rPr>
        <w:t>…………</w:t>
      </w:r>
      <w:r w:rsidR="00FB4C69" w:rsidRPr="000A1164">
        <w:rPr>
          <w:rFonts w:ascii="Times New Roman" w:hAnsi="Times New Roman" w:cs="Times New Roman"/>
        </w:rPr>
        <w:t>……………</w:t>
      </w:r>
      <w:permEnd w:id="378672382"/>
      <w:r w:rsidR="00FB4C69" w:rsidRPr="000A1164">
        <w:rPr>
          <w:rFonts w:ascii="Times New Roman" w:hAnsi="Times New Roman" w:cs="Times New Roman"/>
        </w:rPr>
        <w:t xml:space="preserve">, via </w:t>
      </w:r>
      <w:permStart w:id="1109270437" w:edGrp="everyone"/>
      <w:r w:rsidR="00FB4C69" w:rsidRPr="000A1164">
        <w:rPr>
          <w:rFonts w:ascii="Times New Roman" w:hAnsi="Times New Roman" w:cs="Times New Roman"/>
        </w:rPr>
        <w:t>…………………………………………………</w:t>
      </w:r>
      <w:r w:rsidR="000A1164">
        <w:rPr>
          <w:rFonts w:ascii="Times New Roman" w:hAnsi="Times New Roman" w:cs="Times New Roman"/>
        </w:rPr>
        <w:t>….</w:t>
      </w:r>
      <w:r w:rsidR="00706C01" w:rsidRPr="000A1164">
        <w:rPr>
          <w:rFonts w:ascii="Times New Roman" w:hAnsi="Times New Roman" w:cs="Times New Roman"/>
        </w:rPr>
        <w:t>…</w:t>
      </w:r>
      <w:permEnd w:id="1109270437"/>
      <w:r w:rsidR="00FB4C69" w:rsidRPr="000A1164">
        <w:rPr>
          <w:rFonts w:ascii="Times New Roman" w:hAnsi="Times New Roman" w:cs="Times New Roman"/>
        </w:rPr>
        <w:t xml:space="preserve"> </w:t>
      </w:r>
      <w:r w:rsidR="00706C01" w:rsidRPr="000A1164">
        <w:rPr>
          <w:rFonts w:ascii="Times New Roman" w:hAnsi="Times New Roman" w:cs="Times New Roman"/>
        </w:rPr>
        <w:t>n</w:t>
      </w:r>
      <w:r w:rsidR="00783594">
        <w:rPr>
          <w:rFonts w:ascii="Times New Roman" w:hAnsi="Times New Roman" w:cs="Times New Roman"/>
        </w:rPr>
        <w:t xml:space="preserve">. </w:t>
      </w:r>
      <w:permStart w:id="164902261" w:edGrp="everyone"/>
      <w:r w:rsidR="00901B7B" w:rsidRPr="000A1164">
        <w:rPr>
          <w:rFonts w:ascii="Times New Roman" w:hAnsi="Times New Roman" w:cs="Times New Roman"/>
        </w:rPr>
        <w:t>…………</w:t>
      </w:r>
      <w:r w:rsidR="000A1164">
        <w:rPr>
          <w:rFonts w:ascii="Times New Roman" w:hAnsi="Times New Roman" w:cs="Times New Roman"/>
        </w:rPr>
        <w:t>...</w:t>
      </w:r>
      <w:r w:rsidR="00901B7B" w:rsidRPr="000A1164">
        <w:rPr>
          <w:rFonts w:ascii="Times New Roman" w:hAnsi="Times New Roman" w:cs="Times New Roman"/>
        </w:rPr>
        <w:t>….</w:t>
      </w:r>
      <w:permEnd w:id="164902261"/>
    </w:p>
    <w:p w:rsidR="00706C01" w:rsidRPr="000A1164" w:rsidRDefault="00706C01" w:rsidP="00706C01">
      <w:pPr>
        <w:pStyle w:val="Default"/>
        <w:jc w:val="both"/>
        <w:rPr>
          <w:rFonts w:ascii="Times New Roman" w:hAnsi="Times New Roman" w:cs="Times New Roman"/>
        </w:rPr>
      </w:pPr>
      <w:r w:rsidRPr="000A1164">
        <w:rPr>
          <w:rFonts w:ascii="Times New Roman" w:hAnsi="Times New Roman" w:cs="Times New Roman"/>
        </w:rPr>
        <w:t xml:space="preserve">codice fiscale/P.IVA </w:t>
      </w:r>
      <w:permStart w:id="40979043" w:edGrp="everyone"/>
      <w:r w:rsidRPr="000A1164">
        <w:rPr>
          <w:rFonts w:ascii="Times New Roman" w:hAnsi="Times New Roman" w:cs="Times New Roman"/>
        </w:rPr>
        <w:t>……………………….……….</w:t>
      </w:r>
      <w:permEnd w:id="40979043"/>
      <w:r w:rsidRPr="000A1164">
        <w:rPr>
          <w:rFonts w:ascii="Times New Roman" w:hAnsi="Times New Roman" w:cs="Times New Roman"/>
        </w:rPr>
        <w:t xml:space="preserve">, rappresentata da </w:t>
      </w:r>
      <w:permStart w:id="1146773184" w:edGrp="everyone"/>
      <w:r w:rsidRPr="000A1164">
        <w:rPr>
          <w:rFonts w:ascii="Times New Roman" w:hAnsi="Times New Roman" w:cs="Times New Roman"/>
        </w:rPr>
        <w:t>……………………………..</w:t>
      </w:r>
    </w:p>
    <w:p w:rsidR="00706C01" w:rsidRPr="000A1164" w:rsidRDefault="00706C01" w:rsidP="00706C01">
      <w:pPr>
        <w:pStyle w:val="Default"/>
        <w:jc w:val="both"/>
        <w:rPr>
          <w:rFonts w:ascii="Times New Roman" w:hAnsi="Times New Roman" w:cs="Times New Roman"/>
        </w:rPr>
      </w:pPr>
      <w:r w:rsidRPr="000A1164">
        <w:rPr>
          <w:rFonts w:ascii="Times New Roman" w:hAnsi="Times New Roman" w:cs="Times New Roman"/>
        </w:rPr>
        <w:t>………………………………....</w:t>
      </w:r>
      <w:permEnd w:id="1146773184"/>
      <w:r w:rsidRPr="000A1164">
        <w:rPr>
          <w:rFonts w:ascii="Times New Roman" w:hAnsi="Times New Roman" w:cs="Times New Roman"/>
        </w:rPr>
        <w:t xml:space="preserve"> in qualità di </w:t>
      </w:r>
      <w:permStart w:id="1686141662" w:edGrp="everyone"/>
      <w:r w:rsidRPr="000A1164">
        <w:rPr>
          <w:rFonts w:ascii="Times New Roman" w:hAnsi="Times New Roman" w:cs="Times New Roman"/>
        </w:rPr>
        <w:t>………</w:t>
      </w:r>
      <w:r w:rsidR="000A1164">
        <w:rPr>
          <w:rFonts w:ascii="Times New Roman" w:hAnsi="Times New Roman" w:cs="Times New Roman"/>
        </w:rPr>
        <w:t>…</w:t>
      </w:r>
      <w:r w:rsidRPr="000A1164">
        <w:rPr>
          <w:rFonts w:ascii="Times New Roman" w:hAnsi="Times New Roman" w:cs="Times New Roman"/>
        </w:rPr>
        <w:t>.……………………………………………..</w:t>
      </w:r>
      <w:permEnd w:id="1686141662"/>
    </w:p>
    <w:p w:rsidR="00706C01" w:rsidRPr="000A1164" w:rsidRDefault="00706C01" w:rsidP="00706C01">
      <w:pPr>
        <w:pStyle w:val="Default"/>
        <w:jc w:val="both"/>
        <w:rPr>
          <w:rFonts w:ascii="Times New Roman" w:hAnsi="Times New Roman" w:cs="Times New Roman"/>
        </w:rPr>
      </w:pPr>
    </w:p>
    <w:p w:rsidR="00706C01" w:rsidRPr="000A1164" w:rsidRDefault="003B24C0" w:rsidP="003B24C0">
      <w:pPr>
        <w:pStyle w:val="Default"/>
        <w:jc w:val="center"/>
        <w:rPr>
          <w:rFonts w:ascii="Times New Roman" w:hAnsi="Times New Roman" w:cs="Times New Roman"/>
        </w:rPr>
      </w:pPr>
      <w:r w:rsidRPr="000A1164">
        <w:rPr>
          <w:rFonts w:ascii="Times New Roman" w:hAnsi="Times New Roman" w:cs="Times New Roman"/>
          <w:b/>
          <w:bCs/>
        </w:rPr>
        <w:t>SI IMPEGNA</w:t>
      </w:r>
    </w:p>
    <w:p w:rsidR="003B24C0" w:rsidRPr="000A1164" w:rsidRDefault="003B24C0" w:rsidP="003B24C0">
      <w:pPr>
        <w:pStyle w:val="Default"/>
        <w:jc w:val="both"/>
        <w:rPr>
          <w:rFonts w:ascii="Times New Roman" w:hAnsi="Times New Roman" w:cs="Times New Roman"/>
        </w:rPr>
      </w:pPr>
    </w:p>
    <w:p w:rsidR="003B24C0" w:rsidRPr="000A1164" w:rsidRDefault="00706C01" w:rsidP="000A1164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0A1164">
        <w:rPr>
          <w:rFonts w:ascii="Times New Roman" w:hAnsi="Times New Roman" w:cs="Times New Roman"/>
        </w:rPr>
        <w:t xml:space="preserve">a conformare i propri comportamenti ai principi di lealtà, trasparenza </w:t>
      </w:r>
      <w:r w:rsidR="003B24C0" w:rsidRPr="000A1164">
        <w:rPr>
          <w:rFonts w:ascii="Times New Roman" w:hAnsi="Times New Roman" w:cs="Times New Roman"/>
        </w:rPr>
        <w:t>e correttezza</w:t>
      </w:r>
      <w:r w:rsidR="009E659E" w:rsidRPr="000A1164">
        <w:rPr>
          <w:rFonts w:ascii="Times New Roman" w:hAnsi="Times New Roman" w:cs="Times New Roman"/>
        </w:rPr>
        <w:t xml:space="preserve"> e pertanto a tutte le disposizioni in materia di prevenzione e repressione della concorrenza e illegalità comprese quelle di cui alla L. 136/2010</w:t>
      </w:r>
      <w:r w:rsidR="00E32A89">
        <w:rPr>
          <w:rFonts w:ascii="Times New Roman" w:hAnsi="Times New Roman" w:cs="Times New Roman"/>
        </w:rPr>
        <w:t xml:space="preserve"> e smi</w:t>
      </w:r>
      <w:r w:rsidR="009E659E" w:rsidRPr="000A1164">
        <w:rPr>
          <w:rFonts w:ascii="Times New Roman" w:hAnsi="Times New Roman" w:cs="Times New Roman"/>
        </w:rPr>
        <w:t>, L. 190/2012</w:t>
      </w:r>
      <w:r w:rsidR="00E32A89">
        <w:rPr>
          <w:rFonts w:ascii="Times New Roman" w:hAnsi="Times New Roman" w:cs="Times New Roman"/>
        </w:rPr>
        <w:t xml:space="preserve"> e smi</w:t>
      </w:r>
      <w:r w:rsidR="009E659E" w:rsidRPr="000A1164">
        <w:rPr>
          <w:rFonts w:ascii="Times New Roman" w:hAnsi="Times New Roman" w:cs="Times New Roman"/>
        </w:rPr>
        <w:t>, D.Lgs. 33/</w:t>
      </w:r>
      <w:r w:rsidR="00A22D6A" w:rsidRPr="000A1164">
        <w:rPr>
          <w:rFonts w:ascii="Times New Roman" w:hAnsi="Times New Roman" w:cs="Times New Roman"/>
        </w:rPr>
        <w:t>2013</w:t>
      </w:r>
      <w:r w:rsidR="00E32A89">
        <w:rPr>
          <w:rFonts w:ascii="Times New Roman" w:hAnsi="Times New Roman" w:cs="Times New Roman"/>
        </w:rPr>
        <w:t xml:space="preserve"> e smi</w:t>
      </w:r>
      <w:r w:rsidR="00A22D6A" w:rsidRPr="000A1164">
        <w:rPr>
          <w:rFonts w:ascii="Times New Roman" w:hAnsi="Times New Roman" w:cs="Times New Roman"/>
        </w:rPr>
        <w:t>,</w:t>
      </w:r>
      <w:r w:rsidR="009E659E" w:rsidRPr="000A1164">
        <w:rPr>
          <w:rFonts w:ascii="Times New Roman" w:hAnsi="Times New Roman" w:cs="Times New Roman"/>
        </w:rPr>
        <w:t xml:space="preserve"> linee guida/determinazioni adottate al riguardo dall’ANAC e norme connesse e consequenziali alle stesse</w:t>
      </w:r>
      <w:r w:rsidR="003B24C0" w:rsidRPr="000A1164">
        <w:rPr>
          <w:rFonts w:ascii="Times New Roman" w:hAnsi="Times New Roman" w:cs="Times New Roman"/>
        </w:rPr>
        <w:t>;</w:t>
      </w:r>
    </w:p>
    <w:p w:rsidR="003B24C0" w:rsidRPr="000A1164" w:rsidRDefault="003B24C0" w:rsidP="003B24C0">
      <w:pPr>
        <w:pStyle w:val="Default"/>
        <w:ind w:left="1080"/>
        <w:jc w:val="both"/>
        <w:rPr>
          <w:rFonts w:ascii="Times New Roman" w:hAnsi="Times New Roman" w:cs="Times New Roman"/>
        </w:rPr>
      </w:pPr>
    </w:p>
    <w:p w:rsidR="00706C01" w:rsidRPr="000A1164" w:rsidRDefault="003B24C0" w:rsidP="000A1164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0A1164">
        <w:rPr>
          <w:rFonts w:ascii="Times New Roman" w:hAnsi="Times New Roman" w:cs="Times New Roman"/>
        </w:rPr>
        <w:t>ad astenersi (direttamente o indirettamente) e a far sì che i propri amministratori, rappresentanti, dipendenti, collaboratori e/o consulenti si astengano dall’</w:t>
      </w:r>
      <w:r w:rsidR="00706C01" w:rsidRPr="000A1164">
        <w:rPr>
          <w:rFonts w:ascii="Times New Roman" w:hAnsi="Times New Roman" w:cs="Times New Roman"/>
        </w:rPr>
        <w:t>offrire,</w:t>
      </w:r>
      <w:r w:rsidRPr="000A1164">
        <w:rPr>
          <w:rFonts w:ascii="Times New Roman" w:hAnsi="Times New Roman" w:cs="Times New Roman"/>
        </w:rPr>
        <w:t xml:space="preserve"> promettere, elargire, pagare,</w:t>
      </w:r>
      <w:r w:rsidR="00706C01" w:rsidRPr="000A1164">
        <w:rPr>
          <w:rFonts w:ascii="Times New Roman" w:hAnsi="Times New Roman" w:cs="Times New Roman"/>
        </w:rPr>
        <w:t xml:space="preserve"> accettare o richiedere somme di denaro</w:t>
      </w:r>
      <w:r w:rsidRPr="000A1164">
        <w:rPr>
          <w:rFonts w:ascii="Times New Roman" w:hAnsi="Times New Roman" w:cs="Times New Roman"/>
        </w:rPr>
        <w:t xml:space="preserve">, provvigioni, emolumenti </w:t>
      </w:r>
      <w:r w:rsidR="00706C01" w:rsidRPr="000A1164">
        <w:rPr>
          <w:rFonts w:ascii="Times New Roman" w:hAnsi="Times New Roman" w:cs="Times New Roman"/>
        </w:rPr>
        <w:t>o qualsiasi altra ricompensa</w:t>
      </w:r>
      <w:r w:rsidRPr="000A1164">
        <w:rPr>
          <w:rFonts w:ascii="Times New Roman" w:hAnsi="Times New Roman" w:cs="Times New Roman"/>
        </w:rPr>
        <w:t xml:space="preserve"> (ivi compresi regali, intrattenimenti, viaggi o qu</w:t>
      </w:r>
      <w:r w:rsidR="009E0316">
        <w:rPr>
          <w:rFonts w:ascii="Times New Roman" w:hAnsi="Times New Roman" w:cs="Times New Roman"/>
        </w:rPr>
        <w:t>alsiasi altro tipo di beneficio</w:t>
      </w:r>
      <w:r w:rsidRPr="000A1164">
        <w:rPr>
          <w:rFonts w:ascii="Times New Roman" w:hAnsi="Times New Roman" w:cs="Times New Roman"/>
        </w:rPr>
        <w:t>)</w:t>
      </w:r>
      <w:r w:rsidR="00706C01" w:rsidRPr="000A1164">
        <w:rPr>
          <w:rFonts w:ascii="Times New Roman" w:hAnsi="Times New Roman" w:cs="Times New Roman"/>
        </w:rPr>
        <w:t xml:space="preserve">, al fine dell’assegnazione </w:t>
      </w:r>
      <w:r w:rsidRPr="000A1164">
        <w:rPr>
          <w:rFonts w:ascii="Times New Roman" w:hAnsi="Times New Roman" w:cs="Times New Roman"/>
        </w:rPr>
        <w:t xml:space="preserve">dell’appalto </w:t>
      </w:r>
      <w:r w:rsidR="00706C01" w:rsidRPr="000A1164">
        <w:rPr>
          <w:rFonts w:ascii="Times New Roman" w:hAnsi="Times New Roman" w:cs="Times New Roman"/>
        </w:rPr>
        <w:t>e/o al fine di distorcerne la relativa corretta esecuzione;</w:t>
      </w:r>
    </w:p>
    <w:p w:rsidR="00706C01" w:rsidRPr="000A1164" w:rsidRDefault="00706C01" w:rsidP="00706C01">
      <w:pPr>
        <w:pStyle w:val="Default"/>
        <w:jc w:val="both"/>
        <w:rPr>
          <w:rFonts w:ascii="Times New Roman" w:hAnsi="Times New Roman" w:cs="Times New Roman"/>
        </w:rPr>
      </w:pPr>
    </w:p>
    <w:p w:rsidR="00706C01" w:rsidRPr="000A1164" w:rsidRDefault="00706C01" w:rsidP="000A1164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0A1164">
        <w:rPr>
          <w:rFonts w:ascii="Times New Roman" w:hAnsi="Times New Roman" w:cs="Times New Roman"/>
        </w:rPr>
        <w:t xml:space="preserve">a segnalare </w:t>
      </w:r>
      <w:r w:rsidR="002849BB">
        <w:rPr>
          <w:rFonts w:ascii="Times New Roman" w:hAnsi="Times New Roman" w:cs="Times New Roman"/>
        </w:rPr>
        <w:t>a</w:t>
      </w:r>
      <w:r w:rsidR="00B92710">
        <w:rPr>
          <w:rFonts w:ascii="Times New Roman" w:hAnsi="Times New Roman" w:cs="Times New Roman"/>
        </w:rPr>
        <w:t>l</w:t>
      </w:r>
      <w:r w:rsidR="002849BB">
        <w:rPr>
          <w:rFonts w:ascii="Times New Roman" w:hAnsi="Times New Roman" w:cs="Times New Roman"/>
        </w:rPr>
        <w:t xml:space="preserve"> </w:t>
      </w:r>
      <w:r w:rsidR="00B92710">
        <w:rPr>
          <w:rFonts w:ascii="Times New Roman" w:hAnsi="Times New Roman" w:cs="Times New Roman"/>
        </w:rPr>
        <w:t>Consorzio Gorgovivo</w:t>
      </w:r>
      <w:r w:rsidR="003B24C0" w:rsidRPr="000A1164">
        <w:rPr>
          <w:rFonts w:ascii="Times New Roman" w:hAnsi="Times New Roman" w:cs="Times New Roman"/>
        </w:rPr>
        <w:t xml:space="preserve"> </w:t>
      </w:r>
      <w:r w:rsidRPr="000A1164">
        <w:rPr>
          <w:rFonts w:ascii="Times New Roman" w:hAnsi="Times New Roman" w:cs="Times New Roman"/>
        </w:rPr>
        <w:t>qualsiasi tentativo di turbativa, irregolarità o distorsione nelle fasi di svolgimento della g</w:t>
      </w:r>
      <w:r w:rsidR="009E0316">
        <w:rPr>
          <w:rFonts w:ascii="Times New Roman" w:hAnsi="Times New Roman" w:cs="Times New Roman"/>
        </w:rPr>
        <w:t xml:space="preserve">ara e/o </w:t>
      </w:r>
      <w:r w:rsidR="00A020CD" w:rsidRPr="000A1164">
        <w:rPr>
          <w:rFonts w:ascii="Times New Roman" w:hAnsi="Times New Roman" w:cs="Times New Roman"/>
        </w:rPr>
        <w:t>in caso di aggiudicaz</w:t>
      </w:r>
      <w:r w:rsidR="009E0316">
        <w:rPr>
          <w:rFonts w:ascii="Times New Roman" w:hAnsi="Times New Roman" w:cs="Times New Roman"/>
        </w:rPr>
        <w:t>ione</w:t>
      </w:r>
      <w:r w:rsidR="00A020CD" w:rsidRPr="000A1164">
        <w:rPr>
          <w:rFonts w:ascii="Times New Roman" w:hAnsi="Times New Roman" w:cs="Times New Roman"/>
        </w:rPr>
        <w:t xml:space="preserve"> </w:t>
      </w:r>
      <w:r w:rsidR="00FE2871" w:rsidRPr="000A1164">
        <w:rPr>
          <w:rFonts w:ascii="Times New Roman" w:hAnsi="Times New Roman" w:cs="Times New Roman"/>
        </w:rPr>
        <w:t>durante l’esecuzione del contratto</w:t>
      </w:r>
      <w:r w:rsidRPr="000A1164">
        <w:rPr>
          <w:rFonts w:ascii="Times New Roman" w:hAnsi="Times New Roman" w:cs="Times New Roman"/>
        </w:rPr>
        <w:t xml:space="preserve">, da parte di ogni interessato o addetto o di chiunque possa influenzare le decisioni relative alla gara </w:t>
      </w:r>
      <w:r w:rsidR="00FE2871" w:rsidRPr="000A1164">
        <w:rPr>
          <w:rFonts w:ascii="Times New Roman" w:hAnsi="Times New Roman" w:cs="Times New Roman"/>
        </w:rPr>
        <w:t xml:space="preserve">e all’esecuzione dell’appalto </w:t>
      </w:r>
      <w:r w:rsidRPr="000A1164">
        <w:rPr>
          <w:rFonts w:ascii="Times New Roman" w:hAnsi="Times New Roman" w:cs="Times New Roman"/>
        </w:rPr>
        <w:t>in oggetto;</w:t>
      </w:r>
    </w:p>
    <w:p w:rsidR="00FE2871" w:rsidRPr="000A1164" w:rsidRDefault="00FE2871" w:rsidP="00FE2871">
      <w:pPr>
        <w:pStyle w:val="Paragrafoelenco"/>
        <w:rPr>
          <w:sz w:val="24"/>
          <w:szCs w:val="24"/>
        </w:rPr>
      </w:pPr>
    </w:p>
    <w:p w:rsidR="00706C01" w:rsidRPr="000A1164" w:rsidRDefault="00706C01" w:rsidP="000A1164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0A1164">
        <w:rPr>
          <w:rFonts w:ascii="Times New Roman" w:hAnsi="Times New Roman" w:cs="Times New Roman"/>
        </w:rPr>
        <w:t xml:space="preserve">ad assicurare di non trovarsi in situazioni di controllo o di collegamento (formale e/o sostanziale) con altri concorrenti </w:t>
      </w:r>
      <w:r w:rsidR="00A020CD" w:rsidRPr="000A1164">
        <w:rPr>
          <w:rFonts w:ascii="Times New Roman" w:hAnsi="Times New Roman" w:cs="Times New Roman"/>
        </w:rPr>
        <w:t>e che non si è accordato</w:t>
      </w:r>
      <w:r w:rsidRPr="000A1164">
        <w:rPr>
          <w:rFonts w:ascii="Times New Roman" w:hAnsi="Times New Roman" w:cs="Times New Roman"/>
        </w:rPr>
        <w:t xml:space="preserve"> e non si accorderà con altri partecipanti alla gara</w:t>
      </w:r>
      <w:r w:rsidR="00A020CD" w:rsidRPr="000A1164">
        <w:rPr>
          <w:rFonts w:ascii="Times New Roman" w:hAnsi="Times New Roman" w:cs="Times New Roman"/>
        </w:rPr>
        <w:t xml:space="preserve"> per limitare o eludere in alcun modo la concorrenza</w:t>
      </w:r>
      <w:r w:rsidRPr="000A1164">
        <w:rPr>
          <w:rFonts w:ascii="Times New Roman" w:hAnsi="Times New Roman" w:cs="Times New Roman"/>
        </w:rPr>
        <w:t>;</w:t>
      </w:r>
    </w:p>
    <w:p w:rsidR="00706C01" w:rsidRPr="000A1164" w:rsidRDefault="00706C01" w:rsidP="00706C01">
      <w:pPr>
        <w:pStyle w:val="Default"/>
        <w:jc w:val="both"/>
        <w:rPr>
          <w:rFonts w:ascii="Times New Roman" w:hAnsi="Times New Roman" w:cs="Times New Roman"/>
        </w:rPr>
      </w:pPr>
    </w:p>
    <w:p w:rsidR="00706C01" w:rsidRPr="000A1164" w:rsidRDefault="00706C01" w:rsidP="000A1164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0A1164">
        <w:rPr>
          <w:rFonts w:ascii="Times New Roman" w:hAnsi="Times New Roman" w:cs="Times New Roman"/>
        </w:rPr>
        <w:t>ad informare puntualmente tutto il personale</w:t>
      </w:r>
      <w:r w:rsidR="00A020CD" w:rsidRPr="000A1164">
        <w:rPr>
          <w:rFonts w:ascii="Times New Roman" w:hAnsi="Times New Roman" w:cs="Times New Roman"/>
        </w:rPr>
        <w:t xml:space="preserve"> dipendente o non</w:t>
      </w:r>
      <w:r w:rsidRPr="000A1164">
        <w:rPr>
          <w:rFonts w:ascii="Times New Roman" w:hAnsi="Times New Roman" w:cs="Times New Roman"/>
        </w:rPr>
        <w:t>, di cui si avvale, del presente Patto di integrità e degli obblighi in esso contenuti;</w:t>
      </w:r>
    </w:p>
    <w:p w:rsidR="00706C01" w:rsidRPr="000A1164" w:rsidRDefault="00706C01" w:rsidP="00706C01">
      <w:pPr>
        <w:pStyle w:val="Default"/>
        <w:jc w:val="both"/>
        <w:rPr>
          <w:rFonts w:ascii="Times New Roman" w:hAnsi="Times New Roman" w:cs="Times New Roman"/>
        </w:rPr>
      </w:pPr>
    </w:p>
    <w:p w:rsidR="00706C01" w:rsidRPr="00960083" w:rsidRDefault="00EB2406" w:rsidP="000A1164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0A1164">
        <w:rPr>
          <w:rFonts w:ascii="Times New Roman" w:hAnsi="Times New Roman" w:cs="Times New Roman"/>
        </w:rPr>
        <w:t>a</w:t>
      </w:r>
      <w:r w:rsidR="00706C01" w:rsidRPr="000A1164">
        <w:rPr>
          <w:rFonts w:ascii="Times New Roman" w:hAnsi="Times New Roman" w:cs="Times New Roman"/>
        </w:rPr>
        <w:t xml:space="preserve"> vigilare affinché gli impegni sopra indicati siano osservati da tutti i collaboratori</w:t>
      </w:r>
      <w:r w:rsidR="00A020CD" w:rsidRPr="00960083">
        <w:rPr>
          <w:rFonts w:ascii="Times New Roman" w:hAnsi="Times New Roman" w:cs="Times New Roman"/>
        </w:rPr>
        <w:t xml:space="preserve">, compresi i subappaltatori, </w:t>
      </w:r>
      <w:r w:rsidR="00706C01" w:rsidRPr="00960083">
        <w:rPr>
          <w:rFonts w:ascii="Times New Roman" w:hAnsi="Times New Roman" w:cs="Times New Roman"/>
        </w:rPr>
        <w:t xml:space="preserve">e </w:t>
      </w:r>
      <w:r w:rsidR="00A020CD" w:rsidRPr="00960083">
        <w:rPr>
          <w:rFonts w:ascii="Times New Roman" w:hAnsi="Times New Roman" w:cs="Times New Roman"/>
        </w:rPr>
        <w:t xml:space="preserve">loro </w:t>
      </w:r>
      <w:r w:rsidR="00706C01" w:rsidRPr="00960083">
        <w:rPr>
          <w:rFonts w:ascii="Times New Roman" w:hAnsi="Times New Roman" w:cs="Times New Roman"/>
        </w:rPr>
        <w:t>dipendenti nell’esercizio dei compiti loro assegnati;</w:t>
      </w:r>
    </w:p>
    <w:p w:rsidR="00706C01" w:rsidRPr="000A1164" w:rsidRDefault="00706C01" w:rsidP="00706C01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706C01" w:rsidRPr="000A1164" w:rsidRDefault="00706C01" w:rsidP="000A1164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0A1164">
        <w:rPr>
          <w:rFonts w:ascii="Times New Roman" w:hAnsi="Times New Roman" w:cs="Times New Roman"/>
        </w:rPr>
        <w:t>a denunciare alla Pubblica Autorità competente ogni irregolarità o distorsione di cui sia venut</w:t>
      </w:r>
      <w:r w:rsidR="00A020CD" w:rsidRPr="000A1164">
        <w:rPr>
          <w:rFonts w:ascii="Times New Roman" w:hAnsi="Times New Roman" w:cs="Times New Roman"/>
        </w:rPr>
        <w:t>o</w:t>
      </w:r>
      <w:r w:rsidRPr="000A1164">
        <w:rPr>
          <w:rFonts w:ascii="Times New Roman" w:hAnsi="Times New Roman" w:cs="Times New Roman"/>
        </w:rPr>
        <w:t xml:space="preserve"> a conoscenza per quanto attiene l’attività di cui </w:t>
      </w:r>
      <w:r w:rsidR="003C0873" w:rsidRPr="000A1164">
        <w:rPr>
          <w:rFonts w:ascii="Times New Roman" w:hAnsi="Times New Roman" w:cs="Times New Roman"/>
        </w:rPr>
        <w:t>all’oggetto della gara;</w:t>
      </w:r>
    </w:p>
    <w:p w:rsidR="008A44B9" w:rsidRPr="000A1164" w:rsidRDefault="008A44B9" w:rsidP="008A44B9">
      <w:pPr>
        <w:pStyle w:val="Paragrafoelenco"/>
        <w:rPr>
          <w:sz w:val="24"/>
          <w:szCs w:val="24"/>
        </w:rPr>
      </w:pPr>
    </w:p>
    <w:p w:rsidR="008A44B9" w:rsidRPr="000A1164" w:rsidRDefault="008A44B9" w:rsidP="000A1164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0A1164">
        <w:rPr>
          <w:rFonts w:ascii="Times New Roman" w:hAnsi="Times New Roman" w:cs="Times New Roman"/>
        </w:rPr>
        <w:t xml:space="preserve">a non subappaltare, in caso di </w:t>
      </w:r>
      <w:r w:rsidRPr="00960083">
        <w:rPr>
          <w:rFonts w:ascii="Times New Roman" w:hAnsi="Times New Roman" w:cs="Times New Roman"/>
        </w:rPr>
        <w:t xml:space="preserve">aggiudicazione, </w:t>
      </w:r>
      <w:r w:rsidR="005C461E" w:rsidRPr="00960083">
        <w:rPr>
          <w:rFonts w:ascii="Times New Roman" w:hAnsi="Times New Roman" w:cs="Times New Roman"/>
        </w:rPr>
        <w:t>il servizio</w:t>
      </w:r>
      <w:r w:rsidRPr="00960083">
        <w:rPr>
          <w:rFonts w:ascii="Times New Roman" w:hAnsi="Times New Roman" w:cs="Times New Roman"/>
        </w:rPr>
        <w:t xml:space="preserve"> ad altro partecipante alla gara se non dimostrando la mancata collusione con l’impresa individuata quale subappaltatrice</w:t>
      </w:r>
      <w:r w:rsidRPr="000A1164">
        <w:rPr>
          <w:rFonts w:ascii="Times New Roman" w:hAnsi="Times New Roman" w:cs="Times New Roman"/>
        </w:rPr>
        <w:t>;</w:t>
      </w:r>
    </w:p>
    <w:p w:rsidR="008A44B9" w:rsidRPr="000A1164" w:rsidRDefault="008A44B9" w:rsidP="008A44B9">
      <w:pPr>
        <w:pStyle w:val="Paragrafoelenco"/>
        <w:rPr>
          <w:sz w:val="24"/>
          <w:szCs w:val="24"/>
        </w:rPr>
      </w:pPr>
    </w:p>
    <w:p w:rsidR="008A44B9" w:rsidRPr="000A1164" w:rsidRDefault="008A44B9" w:rsidP="000A1164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0A1164">
        <w:rPr>
          <w:rFonts w:ascii="Times New Roman" w:hAnsi="Times New Roman" w:cs="Times New Roman"/>
        </w:rPr>
        <w:t xml:space="preserve">a permettere </w:t>
      </w:r>
      <w:r w:rsidR="00B92710">
        <w:rPr>
          <w:rFonts w:ascii="Times New Roman" w:hAnsi="Times New Roman" w:cs="Times New Roman"/>
        </w:rPr>
        <w:t>al Consorzio Gorgovivo</w:t>
      </w:r>
      <w:r w:rsidR="00B92710" w:rsidRPr="000A1164">
        <w:rPr>
          <w:rFonts w:ascii="Times New Roman" w:hAnsi="Times New Roman" w:cs="Times New Roman"/>
        </w:rPr>
        <w:t xml:space="preserve"> </w:t>
      </w:r>
      <w:r w:rsidRPr="000A1164">
        <w:rPr>
          <w:rFonts w:ascii="Times New Roman" w:hAnsi="Times New Roman" w:cs="Times New Roman"/>
        </w:rPr>
        <w:t>o agli organi individuati a tal fine, qualora la stessa abbia un ragionevole sospetto di una violazione di tutto quanto sopra</w:t>
      </w:r>
      <w:r w:rsidR="009E0316">
        <w:rPr>
          <w:rFonts w:ascii="Times New Roman" w:hAnsi="Times New Roman" w:cs="Times New Roman"/>
        </w:rPr>
        <w:t>,</w:t>
      </w:r>
      <w:r w:rsidRPr="000A1164">
        <w:rPr>
          <w:rFonts w:ascii="Times New Roman" w:hAnsi="Times New Roman" w:cs="Times New Roman"/>
        </w:rPr>
        <w:t xml:space="preserve"> di effettuare verifiche (anche documentali e contabili) del corretto adempimento degli impegni assunti;</w:t>
      </w:r>
    </w:p>
    <w:p w:rsidR="003C0873" w:rsidRPr="000A1164" w:rsidRDefault="003C0873" w:rsidP="00C61401">
      <w:pPr>
        <w:rPr>
          <w:sz w:val="24"/>
          <w:szCs w:val="24"/>
        </w:rPr>
      </w:pPr>
    </w:p>
    <w:p w:rsidR="00EC51BE" w:rsidRDefault="00EC51BE" w:rsidP="00C61401">
      <w:pPr>
        <w:rPr>
          <w:sz w:val="24"/>
          <w:szCs w:val="24"/>
        </w:rPr>
      </w:pPr>
    </w:p>
    <w:p w:rsidR="009800D8" w:rsidRPr="000A1164" w:rsidRDefault="009800D8" w:rsidP="00C61401">
      <w:pPr>
        <w:rPr>
          <w:sz w:val="24"/>
          <w:szCs w:val="24"/>
        </w:rPr>
      </w:pPr>
    </w:p>
    <w:p w:rsidR="00C61401" w:rsidRPr="000A1164" w:rsidRDefault="00C61401" w:rsidP="00C61401">
      <w:pPr>
        <w:jc w:val="center"/>
        <w:rPr>
          <w:b/>
          <w:sz w:val="24"/>
          <w:szCs w:val="24"/>
        </w:rPr>
      </w:pPr>
      <w:r w:rsidRPr="000A1164">
        <w:rPr>
          <w:b/>
          <w:sz w:val="24"/>
          <w:szCs w:val="24"/>
        </w:rPr>
        <w:t>E DICHIARA</w:t>
      </w:r>
    </w:p>
    <w:p w:rsidR="00C61401" w:rsidRPr="000A1164" w:rsidRDefault="00C61401" w:rsidP="00C61401">
      <w:pPr>
        <w:rPr>
          <w:sz w:val="24"/>
          <w:szCs w:val="24"/>
        </w:rPr>
      </w:pPr>
    </w:p>
    <w:p w:rsidR="003C0873" w:rsidRPr="000A1164" w:rsidRDefault="003C0873" w:rsidP="000A1164">
      <w:pPr>
        <w:pStyle w:val="Default"/>
        <w:jc w:val="both"/>
        <w:rPr>
          <w:rFonts w:ascii="Times New Roman" w:hAnsi="Times New Roman" w:cs="Times New Roman"/>
        </w:rPr>
      </w:pPr>
      <w:r w:rsidRPr="000A1164">
        <w:rPr>
          <w:rFonts w:ascii="Times New Roman" w:hAnsi="Times New Roman" w:cs="Times New Roman"/>
        </w:rPr>
        <w:t xml:space="preserve">di non aver concluso contratti di lavoro subordinato o autonomo e comunque di non aver attribuito incarichi ad ex dipendenti </w:t>
      </w:r>
      <w:r w:rsidR="00B92710">
        <w:rPr>
          <w:rFonts w:ascii="Times New Roman" w:hAnsi="Times New Roman" w:cs="Times New Roman"/>
        </w:rPr>
        <w:t>del Consorzio Gorgovivo</w:t>
      </w:r>
      <w:r w:rsidR="002849BB" w:rsidRPr="00F11730">
        <w:rPr>
          <w:rFonts w:ascii="Times New Roman" w:hAnsi="Times New Roman" w:cs="Times New Roman"/>
        </w:rPr>
        <w:t xml:space="preserve"> </w:t>
      </w:r>
      <w:r w:rsidR="008A44B9" w:rsidRPr="00F11730">
        <w:rPr>
          <w:rFonts w:ascii="Times New Roman" w:hAnsi="Times New Roman" w:cs="Times New Roman"/>
        </w:rPr>
        <w:t>quale società in controllo pubblico</w:t>
      </w:r>
      <w:r w:rsidR="009E0316" w:rsidRPr="00F11730">
        <w:rPr>
          <w:rFonts w:ascii="Times New Roman" w:hAnsi="Times New Roman" w:cs="Times New Roman"/>
        </w:rPr>
        <w:t>,</w:t>
      </w:r>
      <w:r w:rsidR="008A44B9" w:rsidRPr="000A1164">
        <w:rPr>
          <w:rFonts w:ascii="Times New Roman" w:hAnsi="Times New Roman" w:cs="Times New Roman"/>
        </w:rPr>
        <w:t xml:space="preserve"> nonché delle </w:t>
      </w:r>
      <w:r w:rsidRPr="000A1164">
        <w:rPr>
          <w:rFonts w:ascii="Times New Roman" w:hAnsi="Times New Roman" w:cs="Times New Roman"/>
        </w:rPr>
        <w:t xml:space="preserve">amministrazioni </w:t>
      </w:r>
      <w:r w:rsidR="008A44B9" w:rsidRPr="000A1164">
        <w:rPr>
          <w:rFonts w:ascii="Times New Roman" w:hAnsi="Times New Roman" w:cs="Times New Roman"/>
        </w:rPr>
        <w:t xml:space="preserve">controllanti la stessa </w:t>
      </w:r>
      <w:r w:rsidRPr="000A1164">
        <w:rPr>
          <w:rFonts w:ascii="Times New Roman" w:hAnsi="Times New Roman" w:cs="Times New Roman"/>
        </w:rPr>
        <w:t xml:space="preserve">che hanno esercitato poteri autoritativi o negoziali per conto </w:t>
      </w:r>
      <w:r w:rsidR="008A44B9" w:rsidRPr="000A1164">
        <w:rPr>
          <w:rFonts w:ascii="Times New Roman" w:hAnsi="Times New Roman" w:cs="Times New Roman"/>
        </w:rPr>
        <w:t xml:space="preserve">delle stesse </w:t>
      </w:r>
      <w:r w:rsidRPr="000A1164">
        <w:rPr>
          <w:rFonts w:ascii="Times New Roman" w:hAnsi="Times New Roman" w:cs="Times New Roman"/>
        </w:rPr>
        <w:t>nei loro confronti, per il triennio successivo alla cessazione del rapporto.</w:t>
      </w:r>
    </w:p>
    <w:p w:rsidR="00706C01" w:rsidRPr="000A1164" w:rsidRDefault="00706C01" w:rsidP="00706C01">
      <w:pPr>
        <w:pStyle w:val="Default"/>
        <w:rPr>
          <w:rFonts w:ascii="Times New Roman" w:hAnsi="Times New Roman" w:cs="Times New Roman"/>
        </w:rPr>
      </w:pPr>
    </w:p>
    <w:p w:rsidR="00EB2406" w:rsidRPr="000A1164" w:rsidRDefault="00EB2406" w:rsidP="00706C01">
      <w:pPr>
        <w:pStyle w:val="Default"/>
        <w:jc w:val="both"/>
        <w:rPr>
          <w:rFonts w:ascii="Times New Roman" w:hAnsi="Times New Roman" w:cs="Times New Roman"/>
        </w:rPr>
      </w:pPr>
    </w:p>
    <w:p w:rsidR="00706C01" w:rsidRPr="000A1164" w:rsidRDefault="008A44B9" w:rsidP="00706C01">
      <w:pPr>
        <w:pStyle w:val="Default"/>
        <w:jc w:val="both"/>
        <w:rPr>
          <w:rFonts w:ascii="Times New Roman" w:hAnsi="Times New Roman" w:cs="Times New Roman"/>
        </w:rPr>
      </w:pPr>
      <w:r w:rsidRPr="000A1164">
        <w:rPr>
          <w:rFonts w:ascii="Times New Roman" w:hAnsi="Times New Roman" w:cs="Times New Roman"/>
        </w:rPr>
        <w:t>Il concorrente o l’aggiudicatario</w:t>
      </w:r>
      <w:r w:rsidR="00706C01" w:rsidRPr="000A1164">
        <w:rPr>
          <w:rFonts w:ascii="Times New Roman" w:hAnsi="Times New Roman" w:cs="Times New Roman"/>
        </w:rPr>
        <w:t xml:space="preserve">, sin d’ora, accetta che nel caso di mancato rispetto degli impegni anticorruzione assunti con il presente Patto di integrità, comunque accertato </w:t>
      </w:r>
      <w:r w:rsidR="002849BB">
        <w:rPr>
          <w:rFonts w:ascii="Times New Roman" w:hAnsi="Times New Roman" w:cs="Times New Roman"/>
        </w:rPr>
        <w:t>da Viva Servizi</w:t>
      </w:r>
      <w:r w:rsidR="00706C01" w:rsidRPr="000A1164">
        <w:rPr>
          <w:rFonts w:ascii="Times New Roman" w:hAnsi="Times New Roman" w:cs="Times New Roman"/>
        </w:rPr>
        <w:t xml:space="preserve">, </w:t>
      </w:r>
      <w:r w:rsidRPr="000A1164">
        <w:rPr>
          <w:rFonts w:ascii="Times New Roman" w:hAnsi="Times New Roman" w:cs="Times New Roman"/>
        </w:rPr>
        <w:t xml:space="preserve">costituendo grave inadempimento, </w:t>
      </w:r>
      <w:r w:rsidR="00706C01" w:rsidRPr="000A1164">
        <w:rPr>
          <w:rFonts w:ascii="Times New Roman" w:hAnsi="Times New Roman" w:cs="Times New Roman"/>
        </w:rPr>
        <w:t>potranno essere applicate le seguenti sanzioni:</w:t>
      </w:r>
    </w:p>
    <w:p w:rsidR="00706C01" w:rsidRPr="000A1164" w:rsidRDefault="00706C01" w:rsidP="00706C01">
      <w:pPr>
        <w:pStyle w:val="Default"/>
        <w:rPr>
          <w:rFonts w:ascii="Times New Roman" w:hAnsi="Times New Roman" w:cs="Times New Roman"/>
        </w:rPr>
      </w:pPr>
    </w:p>
    <w:p w:rsidR="00706C01" w:rsidRPr="000A1164" w:rsidRDefault="00706C01" w:rsidP="002D6DE2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A1164">
        <w:rPr>
          <w:rFonts w:ascii="Times New Roman" w:hAnsi="Times New Roman" w:cs="Times New Roman"/>
        </w:rPr>
        <w:t>esclusione del concorrente dalla gara;</w:t>
      </w:r>
    </w:p>
    <w:p w:rsidR="00706C01" w:rsidRPr="000A1164" w:rsidRDefault="00706C01" w:rsidP="00706C01">
      <w:pPr>
        <w:pStyle w:val="Default"/>
        <w:jc w:val="both"/>
        <w:rPr>
          <w:rFonts w:ascii="Times New Roman" w:hAnsi="Times New Roman" w:cs="Times New Roman"/>
        </w:rPr>
      </w:pPr>
    </w:p>
    <w:p w:rsidR="00706C01" w:rsidRPr="000A1164" w:rsidRDefault="00706C01" w:rsidP="002D6DE2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0A1164">
        <w:rPr>
          <w:rFonts w:ascii="Times New Roman" w:hAnsi="Times New Roman" w:cs="Times New Roman"/>
        </w:rPr>
        <w:t xml:space="preserve">risoluzione </w:t>
      </w:r>
      <w:r w:rsidR="008A44B9" w:rsidRPr="000A1164">
        <w:rPr>
          <w:rFonts w:ascii="Times New Roman" w:hAnsi="Times New Roman" w:cs="Times New Roman"/>
        </w:rPr>
        <w:t xml:space="preserve">espressa </w:t>
      </w:r>
      <w:r w:rsidRPr="000A1164">
        <w:rPr>
          <w:rFonts w:ascii="Times New Roman" w:hAnsi="Times New Roman" w:cs="Times New Roman"/>
        </w:rPr>
        <w:t>del contratto</w:t>
      </w:r>
      <w:r w:rsidR="008A44B9" w:rsidRPr="000A1164">
        <w:rPr>
          <w:rFonts w:ascii="Times New Roman" w:hAnsi="Times New Roman" w:cs="Times New Roman"/>
        </w:rPr>
        <w:t xml:space="preserve"> in danno, ai sensi dell’art. 1456 c.c.</w:t>
      </w:r>
      <w:r w:rsidRPr="000A1164">
        <w:rPr>
          <w:rFonts w:ascii="Times New Roman" w:hAnsi="Times New Roman" w:cs="Times New Roman"/>
        </w:rPr>
        <w:t>;</w:t>
      </w:r>
    </w:p>
    <w:p w:rsidR="00706C01" w:rsidRPr="000A1164" w:rsidRDefault="00706C01" w:rsidP="00706C01">
      <w:pPr>
        <w:pStyle w:val="Default"/>
        <w:jc w:val="both"/>
        <w:rPr>
          <w:rFonts w:ascii="Times New Roman" w:hAnsi="Times New Roman" w:cs="Times New Roman"/>
        </w:rPr>
      </w:pPr>
    </w:p>
    <w:p w:rsidR="00706C01" w:rsidRPr="000A1164" w:rsidRDefault="00706C01" w:rsidP="002D6DE2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A1164">
        <w:rPr>
          <w:rFonts w:ascii="Times New Roman" w:hAnsi="Times New Roman" w:cs="Times New Roman"/>
        </w:rPr>
        <w:t xml:space="preserve">escussione della cauzione definitiva </w:t>
      </w:r>
      <w:r w:rsidR="009E0316">
        <w:rPr>
          <w:rFonts w:ascii="Times New Roman" w:hAnsi="Times New Roman" w:cs="Times New Roman"/>
        </w:rPr>
        <w:t xml:space="preserve">presentata </w:t>
      </w:r>
      <w:r w:rsidR="008A44B9" w:rsidRPr="000A1164">
        <w:rPr>
          <w:rFonts w:ascii="Times New Roman" w:hAnsi="Times New Roman" w:cs="Times New Roman"/>
        </w:rPr>
        <w:t>a garanzia degli adempimenti contrattualmente assunti;</w:t>
      </w:r>
    </w:p>
    <w:p w:rsidR="008A44B9" w:rsidRPr="000A1164" w:rsidRDefault="008A44B9" w:rsidP="00EC51BE">
      <w:pPr>
        <w:rPr>
          <w:sz w:val="24"/>
          <w:szCs w:val="24"/>
        </w:rPr>
      </w:pPr>
    </w:p>
    <w:p w:rsidR="008A44B9" w:rsidRPr="000A1164" w:rsidRDefault="008A44B9" w:rsidP="002D6DE2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A1164">
        <w:rPr>
          <w:rFonts w:ascii="Times New Roman" w:hAnsi="Times New Roman" w:cs="Times New Roman"/>
        </w:rPr>
        <w:t>comunicazioni all’ANAC.</w:t>
      </w:r>
    </w:p>
    <w:p w:rsidR="00706C01" w:rsidRPr="000A1164" w:rsidRDefault="00706C01" w:rsidP="00706C01">
      <w:pPr>
        <w:pStyle w:val="Default"/>
        <w:rPr>
          <w:rFonts w:ascii="Times New Roman" w:hAnsi="Times New Roman" w:cs="Times New Roman"/>
        </w:rPr>
      </w:pPr>
    </w:p>
    <w:p w:rsidR="00706C01" w:rsidRPr="000A1164" w:rsidRDefault="00706C01" w:rsidP="00706C01">
      <w:pPr>
        <w:pStyle w:val="Default"/>
        <w:jc w:val="both"/>
        <w:rPr>
          <w:rFonts w:ascii="Times New Roman" w:hAnsi="Times New Roman" w:cs="Times New Roman"/>
        </w:rPr>
      </w:pPr>
      <w:r w:rsidRPr="000A1164">
        <w:rPr>
          <w:rFonts w:ascii="Times New Roman" w:hAnsi="Times New Roman" w:cs="Times New Roman"/>
        </w:rPr>
        <w:t xml:space="preserve">Il </w:t>
      </w:r>
      <w:r w:rsidR="00C61401" w:rsidRPr="000A1164">
        <w:rPr>
          <w:rFonts w:ascii="Times New Roman" w:hAnsi="Times New Roman" w:cs="Times New Roman"/>
        </w:rPr>
        <w:t xml:space="preserve">presente </w:t>
      </w:r>
      <w:r w:rsidRPr="000A1164">
        <w:rPr>
          <w:rFonts w:ascii="Times New Roman" w:hAnsi="Times New Roman" w:cs="Times New Roman"/>
        </w:rPr>
        <w:t xml:space="preserve">Patto di integrità e le sanzioni </w:t>
      </w:r>
      <w:r w:rsidR="00C61401" w:rsidRPr="000A1164">
        <w:rPr>
          <w:rFonts w:ascii="Times New Roman" w:hAnsi="Times New Roman" w:cs="Times New Roman"/>
        </w:rPr>
        <w:t xml:space="preserve">ivi previste </w:t>
      </w:r>
      <w:r w:rsidRPr="000A1164">
        <w:rPr>
          <w:rFonts w:ascii="Times New Roman" w:hAnsi="Times New Roman" w:cs="Times New Roman"/>
        </w:rPr>
        <w:t>resteranno in vigore sino alla completa esecuzione del contratto</w:t>
      </w:r>
      <w:r w:rsidR="00FE2871" w:rsidRPr="000A1164">
        <w:rPr>
          <w:rFonts w:ascii="Times New Roman" w:hAnsi="Times New Roman" w:cs="Times New Roman"/>
        </w:rPr>
        <w:t xml:space="preserve"> e comunque fino </w:t>
      </w:r>
      <w:r w:rsidR="00960083">
        <w:rPr>
          <w:rFonts w:ascii="Times New Roman" w:hAnsi="Times New Roman" w:cs="Times New Roman"/>
        </w:rPr>
        <w:t xml:space="preserve">all’emissione del certificato di verifica di conformità del </w:t>
      </w:r>
      <w:r w:rsidR="00960083" w:rsidRPr="00960083">
        <w:rPr>
          <w:rFonts w:ascii="Times New Roman" w:hAnsi="Times New Roman" w:cs="Times New Roman"/>
        </w:rPr>
        <w:t>servizio</w:t>
      </w:r>
      <w:r w:rsidRPr="00960083">
        <w:rPr>
          <w:rFonts w:ascii="Times New Roman" w:hAnsi="Times New Roman" w:cs="Times New Roman"/>
        </w:rPr>
        <w:t>.</w:t>
      </w:r>
    </w:p>
    <w:p w:rsidR="00C61401" w:rsidRPr="000A1164" w:rsidRDefault="00C61401" w:rsidP="00706C01">
      <w:pPr>
        <w:pStyle w:val="Default"/>
        <w:jc w:val="both"/>
        <w:rPr>
          <w:rFonts w:ascii="Times New Roman" w:hAnsi="Times New Roman" w:cs="Times New Roman"/>
        </w:rPr>
      </w:pPr>
    </w:p>
    <w:p w:rsidR="00B50880" w:rsidRPr="000A1164" w:rsidRDefault="00B50880" w:rsidP="00706C01">
      <w:pPr>
        <w:pStyle w:val="Default"/>
        <w:jc w:val="both"/>
        <w:rPr>
          <w:rFonts w:ascii="Times New Roman" w:hAnsi="Times New Roman" w:cs="Times New Roman"/>
        </w:rPr>
      </w:pPr>
      <w:r w:rsidRPr="000A1164">
        <w:rPr>
          <w:rFonts w:ascii="Times New Roman" w:hAnsi="Times New Roman" w:cs="Times New Roman"/>
        </w:rPr>
        <w:t xml:space="preserve">Il concorrente sarà responsabile per qualsiasi evento o conseguenza pregiudizievole o danno di qualsiasi natura causato a terzi dalla inosservanza del presente patto e sarà obbligato a manlevare e tenere indenne </w:t>
      </w:r>
      <w:r w:rsidR="00B92710">
        <w:rPr>
          <w:rFonts w:ascii="Times New Roman" w:hAnsi="Times New Roman" w:cs="Times New Roman"/>
        </w:rPr>
        <w:t>il Consorzio Gorgovivo</w:t>
      </w:r>
      <w:r w:rsidR="00B92710" w:rsidRPr="000A1164">
        <w:rPr>
          <w:rFonts w:ascii="Times New Roman" w:hAnsi="Times New Roman" w:cs="Times New Roman"/>
        </w:rPr>
        <w:t xml:space="preserve"> </w:t>
      </w:r>
      <w:r w:rsidRPr="000A1164">
        <w:rPr>
          <w:rFonts w:ascii="Times New Roman" w:hAnsi="Times New Roman" w:cs="Times New Roman"/>
        </w:rPr>
        <w:t>a fronte di qualsivoglia azione di terzi derivate da tale inosservanza.</w:t>
      </w:r>
    </w:p>
    <w:p w:rsidR="00B50880" w:rsidRPr="000A1164" w:rsidRDefault="00B50880" w:rsidP="00706C01">
      <w:pPr>
        <w:pStyle w:val="Default"/>
        <w:jc w:val="both"/>
        <w:rPr>
          <w:rFonts w:ascii="Times New Roman" w:hAnsi="Times New Roman" w:cs="Times New Roman"/>
        </w:rPr>
      </w:pPr>
    </w:p>
    <w:p w:rsidR="00706C01" w:rsidRPr="000A1164" w:rsidRDefault="00706C01" w:rsidP="00706C01">
      <w:pPr>
        <w:pStyle w:val="Default"/>
        <w:jc w:val="both"/>
        <w:rPr>
          <w:rFonts w:ascii="Times New Roman" w:hAnsi="Times New Roman" w:cs="Times New Roman"/>
        </w:rPr>
      </w:pPr>
      <w:r w:rsidRPr="000A1164">
        <w:rPr>
          <w:rFonts w:ascii="Times New Roman" w:hAnsi="Times New Roman" w:cs="Times New Roman"/>
        </w:rPr>
        <w:t xml:space="preserve">Ogni controversia relativa all’interpretazione ed esecuzione del </w:t>
      </w:r>
      <w:r w:rsidR="00C61401" w:rsidRPr="000A1164">
        <w:rPr>
          <w:rFonts w:ascii="Times New Roman" w:hAnsi="Times New Roman" w:cs="Times New Roman"/>
        </w:rPr>
        <w:t xml:space="preserve">presente </w:t>
      </w:r>
      <w:r w:rsidR="00B50880" w:rsidRPr="000A1164">
        <w:rPr>
          <w:rFonts w:ascii="Times New Roman" w:hAnsi="Times New Roman" w:cs="Times New Roman"/>
        </w:rPr>
        <w:t>Patto d’integrità t</w:t>
      </w:r>
      <w:r w:rsidR="002849BB">
        <w:rPr>
          <w:rFonts w:ascii="Times New Roman" w:hAnsi="Times New Roman" w:cs="Times New Roman"/>
        </w:rPr>
        <w:t>ra</w:t>
      </w:r>
      <w:r w:rsidRPr="000A1164">
        <w:rPr>
          <w:rFonts w:ascii="Times New Roman" w:hAnsi="Times New Roman" w:cs="Times New Roman"/>
        </w:rPr>
        <w:t xml:space="preserve"> </w:t>
      </w:r>
      <w:r w:rsidR="00B92710">
        <w:rPr>
          <w:rFonts w:ascii="Times New Roman" w:hAnsi="Times New Roman" w:cs="Times New Roman"/>
        </w:rPr>
        <w:t>Consorzio Gorgovivo</w:t>
      </w:r>
      <w:r w:rsidRPr="000A1164">
        <w:rPr>
          <w:rFonts w:ascii="Times New Roman" w:hAnsi="Times New Roman" w:cs="Times New Roman"/>
        </w:rPr>
        <w:t xml:space="preserve"> ed i</w:t>
      </w:r>
      <w:r w:rsidR="009E0316">
        <w:rPr>
          <w:rFonts w:ascii="Times New Roman" w:hAnsi="Times New Roman" w:cs="Times New Roman"/>
        </w:rPr>
        <w:t>l</w:t>
      </w:r>
      <w:r w:rsidRPr="000A1164">
        <w:rPr>
          <w:rFonts w:ascii="Times New Roman" w:hAnsi="Times New Roman" w:cs="Times New Roman"/>
        </w:rPr>
        <w:t xml:space="preserve"> concorrent</w:t>
      </w:r>
      <w:r w:rsidR="009E0316">
        <w:rPr>
          <w:rFonts w:ascii="Times New Roman" w:hAnsi="Times New Roman" w:cs="Times New Roman"/>
        </w:rPr>
        <w:t>e</w:t>
      </w:r>
      <w:r w:rsidRPr="000A1164">
        <w:rPr>
          <w:rFonts w:ascii="Times New Roman" w:hAnsi="Times New Roman" w:cs="Times New Roman"/>
        </w:rPr>
        <w:t xml:space="preserve"> e tra gli stessi concorrenti sarà </w:t>
      </w:r>
      <w:r w:rsidR="009E0316">
        <w:rPr>
          <w:rFonts w:ascii="Times New Roman" w:hAnsi="Times New Roman" w:cs="Times New Roman"/>
        </w:rPr>
        <w:t>deferita</w:t>
      </w:r>
      <w:r w:rsidRPr="000A1164">
        <w:rPr>
          <w:rFonts w:ascii="Times New Roman" w:hAnsi="Times New Roman" w:cs="Times New Roman"/>
        </w:rPr>
        <w:t xml:space="preserve"> dall’Autorità Giudiziaria </w:t>
      </w:r>
      <w:r w:rsidR="002D6DE2" w:rsidRPr="000A1164">
        <w:rPr>
          <w:rFonts w:ascii="Times New Roman" w:hAnsi="Times New Roman" w:cs="Times New Roman"/>
        </w:rPr>
        <w:t>Ordinaria del Foro di Ancona</w:t>
      </w:r>
      <w:r w:rsidRPr="000A1164">
        <w:rPr>
          <w:rFonts w:ascii="Times New Roman" w:hAnsi="Times New Roman" w:cs="Times New Roman"/>
        </w:rPr>
        <w:t>.</w:t>
      </w:r>
    </w:p>
    <w:p w:rsidR="00EB2406" w:rsidRPr="000A1164" w:rsidRDefault="00EB2406" w:rsidP="00706C01">
      <w:pPr>
        <w:pStyle w:val="Default"/>
        <w:jc w:val="both"/>
        <w:rPr>
          <w:rFonts w:ascii="Times New Roman" w:hAnsi="Times New Roman" w:cs="Times New Roman"/>
        </w:rPr>
      </w:pPr>
    </w:p>
    <w:p w:rsidR="00706C01" w:rsidRPr="000A1164" w:rsidRDefault="00706C01" w:rsidP="00706C01">
      <w:pPr>
        <w:pStyle w:val="Default"/>
        <w:jc w:val="both"/>
        <w:rPr>
          <w:rFonts w:ascii="Times New Roman" w:hAnsi="Times New Roman" w:cs="Times New Roman"/>
        </w:rPr>
      </w:pPr>
      <w:r w:rsidRPr="000A1164">
        <w:rPr>
          <w:rFonts w:ascii="Times New Roman" w:hAnsi="Times New Roman" w:cs="Times New Roman"/>
        </w:rPr>
        <w:t xml:space="preserve">Luogo e data </w:t>
      </w:r>
      <w:permStart w:id="1441417599" w:edGrp="everyone"/>
      <w:r w:rsidRPr="000A1164">
        <w:rPr>
          <w:rFonts w:ascii="Times New Roman" w:hAnsi="Times New Roman" w:cs="Times New Roman"/>
        </w:rPr>
        <w:t>………………….</w:t>
      </w:r>
      <w:permEnd w:id="1441417599"/>
    </w:p>
    <w:p w:rsidR="00FE2871" w:rsidRPr="000A1164" w:rsidRDefault="00FE2871" w:rsidP="00706C01">
      <w:pPr>
        <w:pStyle w:val="Default"/>
        <w:jc w:val="both"/>
        <w:rPr>
          <w:rFonts w:ascii="Times New Roman" w:hAnsi="Times New Roman" w:cs="Times New Roman"/>
        </w:rPr>
      </w:pPr>
    </w:p>
    <w:p w:rsidR="00EC51BE" w:rsidRPr="000A1164" w:rsidRDefault="00EC51BE" w:rsidP="00706C01">
      <w:pPr>
        <w:pStyle w:val="Default"/>
        <w:jc w:val="both"/>
        <w:rPr>
          <w:rFonts w:ascii="Times New Roman" w:hAnsi="Times New Roman" w:cs="Times New Roman"/>
        </w:rPr>
      </w:pPr>
    </w:p>
    <w:p w:rsidR="00FE2871" w:rsidRPr="000A1164" w:rsidRDefault="00FE2871" w:rsidP="00706C01">
      <w:pPr>
        <w:pStyle w:val="Default"/>
        <w:jc w:val="both"/>
        <w:rPr>
          <w:rFonts w:ascii="Times New Roman" w:hAnsi="Times New Roman" w:cs="Times New Roman"/>
        </w:rPr>
      </w:pPr>
      <w:r w:rsidRPr="000A1164">
        <w:rPr>
          <w:rFonts w:ascii="Times New Roman" w:hAnsi="Times New Roman" w:cs="Times New Roman"/>
        </w:rPr>
        <w:tab/>
      </w:r>
      <w:r w:rsidRPr="000A1164">
        <w:rPr>
          <w:rFonts w:ascii="Times New Roman" w:hAnsi="Times New Roman" w:cs="Times New Roman"/>
        </w:rPr>
        <w:tab/>
      </w:r>
      <w:r w:rsidRPr="000A1164">
        <w:rPr>
          <w:rFonts w:ascii="Times New Roman" w:hAnsi="Times New Roman" w:cs="Times New Roman"/>
        </w:rPr>
        <w:tab/>
      </w:r>
      <w:r w:rsidRPr="000A1164">
        <w:rPr>
          <w:rFonts w:ascii="Times New Roman" w:hAnsi="Times New Roman" w:cs="Times New Roman"/>
        </w:rPr>
        <w:tab/>
      </w:r>
      <w:r w:rsidRPr="000A1164">
        <w:rPr>
          <w:rFonts w:ascii="Times New Roman" w:hAnsi="Times New Roman" w:cs="Times New Roman"/>
        </w:rPr>
        <w:tab/>
      </w:r>
      <w:r w:rsidRPr="000A1164">
        <w:rPr>
          <w:rFonts w:ascii="Times New Roman" w:hAnsi="Times New Roman" w:cs="Times New Roman"/>
        </w:rPr>
        <w:tab/>
      </w:r>
      <w:r w:rsidRPr="000A1164">
        <w:rPr>
          <w:rFonts w:ascii="Times New Roman" w:hAnsi="Times New Roman" w:cs="Times New Roman"/>
        </w:rPr>
        <w:tab/>
      </w:r>
      <w:r w:rsidR="00EC51BE" w:rsidRPr="000A1164">
        <w:rPr>
          <w:rFonts w:ascii="Times New Roman" w:hAnsi="Times New Roman" w:cs="Times New Roman"/>
        </w:rPr>
        <w:tab/>
      </w:r>
      <w:r w:rsidRPr="000A1164">
        <w:rPr>
          <w:rFonts w:ascii="Times New Roman" w:hAnsi="Times New Roman" w:cs="Times New Roman"/>
        </w:rPr>
        <w:tab/>
      </w:r>
      <w:r w:rsidR="00B50880" w:rsidRPr="000A1164">
        <w:rPr>
          <w:rFonts w:ascii="Times New Roman" w:hAnsi="Times New Roman" w:cs="Times New Roman"/>
        </w:rPr>
        <w:t xml:space="preserve">Il concorrente </w:t>
      </w:r>
    </w:p>
    <w:sectPr w:rsidR="00FE2871" w:rsidRPr="000A1164">
      <w:headerReference w:type="default" r:id="rId8"/>
      <w:footerReference w:type="default" r:id="rId9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61E" w:rsidRDefault="005C461E" w:rsidP="00EC51BE">
      <w:r>
        <w:separator/>
      </w:r>
    </w:p>
  </w:endnote>
  <w:endnote w:type="continuationSeparator" w:id="0">
    <w:p w:rsidR="005C461E" w:rsidRDefault="005C461E" w:rsidP="00EC5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1104662"/>
      <w:docPartObj>
        <w:docPartGallery w:val="Page Numbers (Bottom of Page)"/>
        <w:docPartUnique/>
      </w:docPartObj>
    </w:sdtPr>
    <w:sdtEndPr/>
    <w:sdtContent>
      <w:p w:rsidR="005C461E" w:rsidRDefault="005C461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9B8">
          <w:rPr>
            <w:noProof/>
          </w:rPr>
          <w:t>2</w:t>
        </w:r>
        <w:r>
          <w:fldChar w:fldCharType="end"/>
        </w:r>
      </w:p>
    </w:sdtContent>
  </w:sdt>
  <w:p w:rsidR="005C461E" w:rsidRDefault="005C46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61E" w:rsidRDefault="005C461E" w:rsidP="00EC51BE">
      <w:r>
        <w:separator/>
      </w:r>
    </w:p>
  </w:footnote>
  <w:footnote w:type="continuationSeparator" w:id="0">
    <w:p w:rsidR="005C461E" w:rsidRDefault="005C461E" w:rsidP="00EC5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61E" w:rsidRDefault="005C461E">
    <w:pPr>
      <w:pStyle w:val="Intestazione"/>
    </w:pPr>
    <w:r>
      <w:tab/>
    </w:r>
    <w:r>
      <w:tab/>
      <w:t>DOCUMENTO F)</w:t>
    </w:r>
  </w:p>
  <w:p w:rsidR="005C461E" w:rsidRDefault="005C461E">
    <w:pPr>
      <w:pStyle w:val="Intestazione"/>
    </w:pPr>
  </w:p>
  <w:p w:rsidR="005C461E" w:rsidRDefault="005C461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15AAC"/>
    <w:multiLevelType w:val="hybridMultilevel"/>
    <w:tmpl w:val="BF42F272"/>
    <w:lvl w:ilvl="0" w:tplc="F0C417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6420F"/>
    <w:multiLevelType w:val="hybridMultilevel"/>
    <w:tmpl w:val="5F9673E2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D16CB0"/>
    <w:multiLevelType w:val="hybridMultilevel"/>
    <w:tmpl w:val="87AA2D9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3DgcTjC2yI4FAYBktvS8KYC4NPtq1GYY4uhagzD42q6Oloi5vCdAhiAjNWGjaj/sk/pWYJ8LQh19xCXgHlZ3w==" w:salt="rVaIhYgllXsTuvSDgRgzGg==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C01"/>
    <w:rsid w:val="000A1164"/>
    <w:rsid w:val="000A78F4"/>
    <w:rsid w:val="000B3E96"/>
    <w:rsid w:val="001B12E1"/>
    <w:rsid w:val="001B631E"/>
    <w:rsid w:val="00251DAF"/>
    <w:rsid w:val="002849BB"/>
    <w:rsid w:val="002D6DE2"/>
    <w:rsid w:val="00346193"/>
    <w:rsid w:val="003B24C0"/>
    <w:rsid w:val="003C0873"/>
    <w:rsid w:val="00406BE2"/>
    <w:rsid w:val="00466412"/>
    <w:rsid w:val="00535B1A"/>
    <w:rsid w:val="0058122F"/>
    <w:rsid w:val="005B6BBB"/>
    <w:rsid w:val="005C461E"/>
    <w:rsid w:val="0060392B"/>
    <w:rsid w:val="006B3B50"/>
    <w:rsid w:val="006D7607"/>
    <w:rsid w:val="00706C01"/>
    <w:rsid w:val="00783594"/>
    <w:rsid w:val="007968EF"/>
    <w:rsid w:val="008A44B9"/>
    <w:rsid w:val="00901B7B"/>
    <w:rsid w:val="00953735"/>
    <w:rsid w:val="00960083"/>
    <w:rsid w:val="009800D8"/>
    <w:rsid w:val="009D4C14"/>
    <w:rsid w:val="009E0316"/>
    <w:rsid w:val="009E5D96"/>
    <w:rsid w:val="009E659E"/>
    <w:rsid w:val="00A020CD"/>
    <w:rsid w:val="00A22D6A"/>
    <w:rsid w:val="00A928AC"/>
    <w:rsid w:val="00AF4FE0"/>
    <w:rsid w:val="00AF74D0"/>
    <w:rsid w:val="00B50880"/>
    <w:rsid w:val="00B92710"/>
    <w:rsid w:val="00BE2395"/>
    <w:rsid w:val="00C169C6"/>
    <w:rsid w:val="00C61401"/>
    <w:rsid w:val="00C75A93"/>
    <w:rsid w:val="00D06594"/>
    <w:rsid w:val="00E0511E"/>
    <w:rsid w:val="00E169D4"/>
    <w:rsid w:val="00E32A89"/>
    <w:rsid w:val="00E37A83"/>
    <w:rsid w:val="00E50393"/>
    <w:rsid w:val="00EB2406"/>
    <w:rsid w:val="00EC51BE"/>
    <w:rsid w:val="00F11730"/>
    <w:rsid w:val="00F669B8"/>
    <w:rsid w:val="00F93411"/>
    <w:rsid w:val="00FB4C69"/>
    <w:rsid w:val="00FE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DB0375-8156-439C-8B5F-22C1C8F4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06C01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C087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C51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51BE"/>
  </w:style>
  <w:style w:type="paragraph" w:styleId="Pidipagina">
    <w:name w:val="footer"/>
    <w:basedOn w:val="Normale"/>
    <w:link w:val="PidipaginaCarattere"/>
    <w:uiPriority w:val="99"/>
    <w:unhideWhenUsed/>
    <w:rsid w:val="00EC51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51BE"/>
  </w:style>
  <w:style w:type="character" w:styleId="Enfasigrassetto">
    <w:name w:val="Strong"/>
    <w:uiPriority w:val="22"/>
    <w:qFormat/>
    <w:rsid w:val="007835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404D7-2295-4B0D-9480-05E6E06C2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E7AAE054</Template>
  <TotalTime>256</TotalTime>
  <Pages>2</Pages>
  <Words>701</Words>
  <Characters>3996</Characters>
  <Application>Microsoft Office Word</Application>
  <DocSecurity>8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Raggetti Francesca</dc:creator>
  <cp:lastModifiedBy>Cardinali Katia</cp:lastModifiedBy>
  <cp:revision>30</cp:revision>
  <cp:lastPrinted>2018-06-04T06:49:00Z</cp:lastPrinted>
  <dcterms:created xsi:type="dcterms:W3CDTF">2017-02-10T07:07:00Z</dcterms:created>
  <dcterms:modified xsi:type="dcterms:W3CDTF">2019-03-05T11:15:00Z</dcterms:modified>
</cp:coreProperties>
</file>